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14:paraId="36FFE8BE" w14:textId="77777777" w:rsidR="00387AB9" w:rsidRPr="00460018" w:rsidRDefault="00387AB9" w:rsidP="00387AB9">
      <w:pPr>
        <w:tabs>
          <w:tab w:val="center" w:pos="5400"/>
          <w:tab w:val="right" w:pos="10800"/>
        </w:tabs>
        <w:ind w:left="907"/>
        <w:jc w:val="center"/>
        <w:rPr>
          <w:rFonts w:ascii="Arial" w:hAnsi="Arial" w:cs="Times New Roman (Body CS)"/>
          <w:b/>
          <w:caps/>
          <w:color w:val="D9E2F3" w:themeColor="accent1" w:themeTint="33"/>
          <w:sz w:val="48"/>
          <w:szCs w:val="48"/>
          <w:lang w:val="es-ES"/>
        </w:rPr>
      </w:pPr>
      <w:r w:rsidRPr="00460018">
        <w:rPr>
          <w:rFonts w:ascii="Arial" w:hAnsi="Arial" w:cs="Times New Roman (Body CS)"/>
          <w:b/>
          <w:caps/>
          <w:noProof/>
          <w:color w:val="D9E2F3" w:themeColor="accent1" w:themeTint="33"/>
          <w:sz w:val="48"/>
          <w:szCs w:val="48"/>
          <w:lang w:val="es-ES"/>
        </w:rPr>
        <w:drawing>
          <wp:anchor distT="0" distB="0" distL="114300" distR="114300" simplePos="0" relativeHeight="251661312" behindDoc="0" locked="0" layoutInCell="1" allowOverlap="1" wp14:anchorId="12908702" wp14:editId="4D98243A">
            <wp:simplePos x="0" y="0"/>
            <wp:positionH relativeFrom="column">
              <wp:posOffset>-245110</wp:posOffset>
            </wp:positionH>
            <wp:positionV relativeFrom="paragraph">
              <wp:posOffset>-440055</wp:posOffset>
            </wp:positionV>
            <wp:extent cx="836506" cy="829945"/>
            <wp:effectExtent l="0" t="0" r="190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 yellow and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06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018">
        <w:rPr>
          <w:rFonts w:ascii="Arial" w:hAnsi="Arial" w:cs="Times New Roman (Body CS)"/>
          <w:b/>
          <w:caps/>
          <w:color w:val="D9E2F3" w:themeColor="accent1" w:themeTint="33"/>
          <w:sz w:val="48"/>
          <w:szCs w:val="48"/>
          <w:lang w:val="es-ES"/>
        </w:rPr>
        <w:t>Enfermedades relacionadas con el calor</w:t>
      </w:r>
    </w:p>
    <w:p w14:paraId="41DA07D7" w14:textId="23CE57E8" w:rsidR="00E424FF" w:rsidRPr="00E424FF" w:rsidRDefault="00E424FF" w:rsidP="00E424FF">
      <w:pPr>
        <w:jc w:val="center"/>
        <w:rPr>
          <w:rFonts w:ascii="Arial" w:hAnsi="Arial" w:cs="Times New Roman (Body CS)"/>
          <w:b/>
          <w:color w:val="002060"/>
        </w:rPr>
      </w:pPr>
    </w:p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120"/>
        <w:gridCol w:w="6120"/>
      </w:tblGrid>
      <w:tr w:rsidR="00F473C6" w14:paraId="6BE5A669" w14:textId="77777777" w:rsidTr="00537E59">
        <w:trPr>
          <w:trHeight w:val="720"/>
          <w:jc w:val="center"/>
        </w:trPr>
        <w:tc>
          <w:tcPr>
            <w:tcW w:w="6120" w:type="dxa"/>
            <w:shd w:val="clear" w:color="auto" w:fill="DEEAF6" w:themeFill="accent5" w:themeFillTint="33"/>
            <w:vAlign w:val="center"/>
          </w:tcPr>
          <w:p w14:paraId="0F203E9E" w14:textId="7B95D150" w:rsidR="00EE0587" w:rsidRPr="003B636C" w:rsidRDefault="00EE0587" w:rsidP="00F473C6">
            <w:pPr>
              <w:jc w:val="center"/>
              <w:rPr>
                <w:rFonts w:ascii="Arial" w:hAnsi="Arial" w:cs="Times New Roman (Body CS)"/>
                <w:b/>
                <w:color w:val="C00000"/>
                <w:sz w:val="48"/>
                <w:szCs w:val="48"/>
                <w:lang w:val="es-ES"/>
              </w:rPr>
            </w:pPr>
          </w:p>
          <w:p w14:paraId="646B9BE5" w14:textId="08AEF9D4" w:rsidR="00F473C6" w:rsidRPr="003B636C" w:rsidRDefault="00EC48CD" w:rsidP="00F473C6">
            <w:pPr>
              <w:jc w:val="center"/>
              <w:rPr>
                <w:rFonts w:ascii="Arial" w:hAnsi="Arial" w:cs="Times New Roman (Body CS)"/>
                <w:b/>
                <w:color w:val="C00000"/>
                <w:sz w:val="48"/>
                <w:szCs w:val="48"/>
                <w:lang w:val="es-ES"/>
              </w:rPr>
            </w:pPr>
            <w:r w:rsidRPr="003B636C"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790E5AFB" wp14:editId="5CD76F37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195580</wp:posOffset>
                  </wp:positionV>
                  <wp:extent cx="3454400" cy="687451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ine 3.pn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52" t="18963" r="26667" b="12071"/>
                          <a:stretch/>
                        </pic:blipFill>
                        <pic:spPr bwMode="auto">
                          <a:xfrm>
                            <a:off x="0" y="0"/>
                            <a:ext cx="3454400" cy="6874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EF1" w:rsidRPr="003B636C">
              <w:rPr>
                <w:rFonts w:ascii="Arial" w:hAnsi="Arial" w:cs="Times New Roman (Body CS)"/>
                <w:b/>
                <w:color w:val="C00000"/>
                <w:sz w:val="48"/>
                <w:szCs w:val="48"/>
                <w:lang w:val="es-ES"/>
              </w:rPr>
              <w:t>Golpe de Calor</w:t>
            </w:r>
          </w:p>
        </w:tc>
        <w:tc>
          <w:tcPr>
            <w:tcW w:w="6120" w:type="dxa"/>
            <w:shd w:val="clear" w:color="auto" w:fill="DEEAF6" w:themeFill="accent5" w:themeFillTint="33"/>
            <w:vAlign w:val="center"/>
          </w:tcPr>
          <w:p w14:paraId="5170865E" w14:textId="0BC295DE" w:rsidR="00EE0587" w:rsidRPr="00284721" w:rsidRDefault="00EE0587" w:rsidP="00F473C6">
            <w:pPr>
              <w:jc w:val="center"/>
              <w:rPr>
                <w:rFonts w:ascii="Arial" w:hAnsi="Arial" w:cs="Times New Roman (Body CS)"/>
                <w:b/>
                <w:color w:val="C00000"/>
                <w:sz w:val="48"/>
                <w:szCs w:val="48"/>
              </w:rPr>
            </w:pPr>
          </w:p>
          <w:p w14:paraId="0F488366" w14:textId="4E5F9CA7" w:rsidR="00F473C6" w:rsidRPr="003B636C" w:rsidRDefault="00B73EF1" w:rsidP="00F473C6">
            <w:pPr>
              <w:jc w:val="center"/>
              <w:rPr>
                <w:rFonts w:ascii="Arial" w:hAnsi="Arial" w:cs="Times New Roman (Body CS)"/>
                <w:b/>
                <w:color w:val="C00000"/>
                <w:sz w:val="48"/>
                <w:szCs w:val="48"/>
                <w:lang w:val="es-ES"/>
              </w:rPr>
            </w:pPr>
            <w:r w:rsidRPr="003B636C">
              <w:rPr>
                <w:rFonts w:ascii="Arial" w:hAnsi="Arial" w:cs="Times New Roman (Body CS)"/>
                <w:b/>
                <w:color w:val="C00000"/>
                <w:sz w:val="48"/>
                <w:szCs w:val="48"/>
                <w:lang w:val="es-ES"/>
              </w:rPr>
              <w:t>Agotamiento por calor</w:t>
            </w:r>
          </w:p>
        </w:tc>
      </w:tr>
      <w:tr w:rsidR="00EA782E" w14:paraId="72EFE6BD" w14:textId="77777777" w:rsidTr="003B636C">
        <w:trPr>
          <w:trHeight w:hRule="exact" w:val="1728"/>
          <w:jc w:val="center"/>
        </w:trPr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1EF77725" w14:textId="37BE1377" w:rsidR="00B73EF1" w:rsidRPr="003C20C0" w:rsidRDefault="00B73EF1" w:rsidP="00B73EF1">
            <w:pPr>
              <w:pStyle w:val="ListParagraph"/>
              <w:ind w:right="132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</w:pPr>
            <w:bookmarkStart w:id="0" w:name="_GoBack" w:colFirst="0" w:colLast="1"/>
            <w:r w:rsidRPr="003C20C0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Piel caliente, seca y roja</w:t>
            </w:r>
          </w:p>
          <w:p w14:paraId="642DF97C" w14:textId="1D068A61" w:rsidR="00836442" w:rsidRPr="00EE0587" w:rsidRDefault="00836442" w:rsidP="00186BF4">
            <w:pPr>
              <w:ind w:left="1548" w:right="1140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7E93DC49" w14:textId="77777777" w:rsidR="00B73EF1" w:rsidRPr="00460018" w:rsidRDefault="00B73EF1" w:rsidP="00B73EF1">
            <w:pPr>
              <w:pStyle w:val="ListParagraph"/>
              <w:numPr>
                <w:ilvl w:val="0"/>
                <w:numId w:val="3"/>
              </w:numPr>
              <w:ind w:left="1823" w:hanging="1463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</w:pPr>
            <w:r w:rsidRPr="00460018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Piel pálida, fría y pegajosa</w:t>
            </w:r>
          </w:p>
          <w:p w14:paraId="6CFE4D7F" w14:textId="4E35BCAB" w:rsidR="00836442" w:rsidRPr="00EE0587" w:rsidRDefault="00836442" w:rsidP="00284721">
            <w:pPr>
              <w:ind w:left="1900" w:right="428" w:hanging="1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</w:p>
        </w:tc>
      </w:tr>
      <w:bookmarkEnd w:id="0"/>
      <w:tr w:rsidR="00EA782E" w14:paraId="31CDE244" w14:textId="77777777" w:rsidTr="00DC5D67">
        <w:trPr>
          <w:trHeight w:hRule="exact" w:val="1584"/>
          <w:jc w:val="center"/>
        </w:trPr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7873C62F" w14:textId="25ED2323" w:rsidR="00836442" w:rsidRPr="00EE0587" w:rsidRDefault="00BF0760" w:rsidP="00E16680">
            <w:pPr>
              <w:ind w:left="738" w:right="222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C</w:t>
            </w:r>
            <w:r w:rsidRPr="00460018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onfusión</w:t>
            </w:r>
          </w:p>
        </w:tc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0C86FE13" w14:textId="7C8E6C3A" w:rsidR="00D962A7" w:rsidRPr="00EE0587" w:rsidRDefault="00284721" w:rsidP="007E0E26">
            <w:pPr>
              <w:ind w:left="2440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  <w:t>Irritable</w:t>
            </w:r>
          </w:p>
        </w:tc>
      </w:tr>
      <w:tr w:rsidR="00EA782E" w14:paraId="48B38A7B" w14:textId="77777777" w:rsidTr="00DC5D67">
        <w:trPr>
          <w:trHeight w:hRule="exact" w:val="1584"/>
          <w:jc w:val="center"/>
        </w:trPr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426E097E" w14:textId="4697A783" w:rsidR="00EA782E" w:rsidRPr="00EE0587" w:rsidRDefault="003161FA" w:rsidP="0038785B">
            <w:pPr>
              <w:ind w:left="113" w:right="240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P</w:t>
            </w:r>
            <w:r w:rsidRPr="00460018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erdida de conciencia</w:t>
            </w:r>
          </w:p>
        </w:tc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126F08DC" w14:textId="1782AFB8" w:rsidR="00EA782E" w:rsidRPr="00EE0587" w:rsidRDefault="003161FA" w:rsidP="00284721">
            <w:pPr>
              <w:ind w:left="1000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Mareos</w:t>
            </w:r>
          </w:p>
        </w:tc>
      </w:tr>
      <w:tr w:rsidR="003C32A6" w:rsidRPr="0038785B" w14:paraId="496F8476" w14:textId="77777777" w:rsidTr="00DC5D67">
        <w:trPr>
          <w:trHeight w:hRule="exact" w:val="1584"/>
          <w:jc w:val="center"/>
        </w:trPr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2AD4711E" w14:textId="0BF089B0" w:rsidR="00E60CAC" w:rsidRPr="0038785B" w:rsidRDefault="0038785B" w:rsidP="00EC48CD">
            <w:pPr>
              <w:ind w:left="360" w:right="213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</w:pPr>
            <w:r w:rsidRPr="00D37FB4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Dolor de cabeza, nauseas</w:t>
            </w: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, vómitos</w:t>
            </w:r>
          </w:p>
        </w:tc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33045CF9" w14:textId="34F88C8E" w:rsidR="00E60CAC" w:rsidRPr="0038785B" w:rsidRDefault="0038785B" w:rsidP="0098296E">
            <w:pPr>
              <w:tabs>
                <w:tab w:val="center" w:pos="3241"/>
              </w:tabs>
              <w:ind w:left="730" w:right="1238" w:firstLine="18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</w:pPr>
            <w:r w:rsidRPr="0038785B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  <w:t>Dolor de cabeza, náuseas</w:t>
            </w:r>
            <w:r w:rsidRPr="0038785B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  <w:t xml:space="preserve">, </w:t>
            </w:r>
            <w:r w:rsidRPr="0038785B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  <w:t>vómitos</w:t>
            </w:r>
          </w:p>
        </w:tc>
      </w:tr>
      <w:tr w:rsidR="00EE0587" w:rsidRPr="003C32A6" w14:paraId="0F0026F7" w14:textId="77777777" w:rsidTr="00DC5D67">
        <w:trPr>
          <w:trHeight w:hRule="exact" w:val="1584"/>
          <w:jc w:val="center"/>
        </w:trPr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19083BCE" w14:textId="77777777" w:rsidR="003161FA" w:rsidRPr="003161FA" w:rsidRDefault="003161FA" w:rsidP="003161FA">
            <w:pPr>
              <w:ind w:left="360" w:right="240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</w:pPr>
            <w:r w:rsidRPr="003161FA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  <w:t>Falta de sudor o</w:t>
            </w:r>
          </w:p>
          <w:p w14:paraId="55B88B57" w14:textId="25218CAC" w:rsidR="00EE0587" w:rsidRPr="003161FA" w:rsidRDefault="003161FA" w:rsidP="003161FA">
            <w:pPr>
              <w:ind w:left="360"/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US"/>
              </w:rPr>
            </w:pP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s</w:t>
            </w:r>
            <w:r w:rsidRPr="005776AD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udoración excesi</w:t>
            </w: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v</w:t>
            </w: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a</w:t>
            </w:r>
          </w:p>
        </w:tc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23C67195" w14:textId="1D08FF35" w:rsidR="00EE0587" w:rsidRPr="00EE0587" w:rsidRDefault="003161FA" w:rsidP="0098296E">
            <w:pPr>
              <w:ind w:left="1000" w:right="518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S</w:t>
            </w:r>
            <w:r w:rsidRPr="005776AD"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udoración excesi</w:t>
            </w:r>
            <w:r>
              <w:rPr>
                <w:rFonts w:ascii="Arial" w:hAnsi="Arial" w:cs="Times New Roman (Body CS)"/>
                <w:b/>
                <w:color w:val="002060"/>
                <w:sz w:val="32"/>
                <w:szCs w:val="32"/>
                <w:lang w:val="es-ES"/>
              </w:rPr>
              <w:t>va</w:t>
            </w:r>
          </w:p>
        </w:tc>
      </w:tr>
      <w:tr w:rsidR="00284721" w:rsidRPr="003C32A6" w14:paraId="4F1CE4AD" w14:textId="77777777" w:rsidTr="00F27DA7">
        <w:trPr>
          <w:trHeight w:hRule="exact" w:val="2592"/>
          <w:jc w:val="center"/>
        </w:trPr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592B86B0" w14:textId="5EC004A1" w:rsidR="00A263F2" w:rsidRPr="005E2EF6" w:rsidRDefault="00A263F2" w:rsidP="005E2EF6">
            <w:pPr>
              <w:ind w:right="1325"/>
              <w:jc w:val="center"/>
              <w:rPr>
                <w:color w:val="C00000"/>
                <w:lang w:val="es-US"/>
              </w:rPr>
            </w:pPr>
            <w:r w:rsidRPr="005E2EF6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¡</w:t>
            </w:r>
            <w:r w:rsidRPr="005E2EF6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Llame al 911</w:t>
            </w:r>
            <w:r w:rsidRPr="005E2EF6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 xml:space="preserve"> de inmediato!</w:t>
            </w:r>
          </w:p>
          <w:p w14:paraId="45E57F98" w14:textId="077E8928" w:rsidR="00DC5D67" w:rsidRPr="00A263F2" w:rsidRDefault="00A263F2" w:rsidP="005E2EF6">
            <w:pPr>
              <w:spacing w:before="120"/>
              <w:ind w:right="1325"/>
              <w:jc w:val="center"/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US"/>
              </w:rPr>
            </w:pPr>
            <w:r w:rsidRPr="005E2EF6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Refresque al trabajador de la forma que le sea posible</w:t>
            </w:r>
            <w:r w:rsidRPr="005E2EF6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.</w:t>
            </w:r>
          </w:p>
        </w:tc>
        <w:tc>
          <w:tcPr>
            <w:tcW w:w="6120" w:type="dxa"/>
            <w:shd w:val="clear" w:color="auto" w:fill="DEEAF6" w:themeFill="accent5" w:themeFillTint="33"/>
            <w:tcMar>
              <w:top w:w="864" w:type="dxa"/>
              <w:left w:w="432" w:type="dxa"/>
              <w:right w:w="115" w:type="dxa"/>
            </w:tcMar>
          </w:tcPr>
          <w:p w14:paraId="2D9E2E85" w14:textId="05C86E43" w:rsidR="00025725" w:rsidRPr="00025725" w:rsidRDefault="00025725" w:rsidP="00025725">
            <w:pPr>
              <w:ind w:left="360"/>
              <w:jc w:val="center"/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</w:pPr>
            <w:r w:rsidRPr="00025725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Refresque al trabajador</w:t>
            </w:r>
            <w:r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.</w:t>
            </w:r>
          </w:p>
          <w:p w14:paraId="286B7744" w14:textId="2911F127" w:rsidR="00025725" w:rsidRPr="00025725" w:rsidRDefault="00025725" w:rsidP="00025725">
            <w:pPr>
              <w:ind w:left="360"/>
              <w:jc w:val="center"/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</w:pPr>
            <w:r w:rsidRPr="00025725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Mueva a un área con sombra</w:t>
            </w:r>
            <w:r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.</w:t>
            </w:r>
          </w:p>
          <w:p w14:paraId="3DCB221A" w14:textId="031EEEB9" w:rsidR="00025725" w:rsidRPr="00025725" w:rsidRDefault="00025725" w:rsidP="00025725">
            <w:pPr>
              <w:ind w:left="360"/>
              <w:jc w:val="center"/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</w:pPr>
            <w:r w:rsidRPr="00025725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Dele bebidas frescas</w:t>
            </w:r>
            <w:r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.</w:t>
            </w:r>
          </w:p>
          <w:p w14:paraId="105CB1C7" w14:textId="03BBF206" w:rsidR="00284721" w:rsidRPr="00025725" w:rsidRDefault="00025725" w:rsidP="00025725">
            <w:pPr>
              <w:ind w:left="360" w:right="420"/>
              <w:jc w:val="center"/>
              <w:rPr>
                <w:rFonts w:ascii="Arial" w:hAnsi="Arial" w:cs="Times New Roman (Body CS)"/>
                <w:b/>
                <w:color w:val="002060"/>
                <w:sz w:val="32"/>
                <w:szCs w:val="32"/>
              </w:rPr>
            </w:pPr>
            <w:r w:rsidRPr="00025725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 xml:space="preserve">Llame </w:t>
            </w:r>
            <w:r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 xml:space="preserve">a </w:t>
            </w:r>
            <w:r w:rsidRPr="00025725"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asistencia médica</w:t>
            </w:r>
            <w:r>
              <w:rPr>
                <w:rFonts w:ascii="Arial" w:hAnsi="Arial" w:cs="Times New Roman (Body CS)"/>
                <w:b/>
                <w:color w:val="C00000"/>
                <w:sz w:val="32"/>
                <w:szCs w:val="32"/>
                <w:lang w:val="es-ES"/>
              </w:rPr>
              <w:t>.</w:t>
            </w:r>
          </w:p>
        </w:tc>
      </w:tr>
    </w:tbl>
    <w:p w14:paraId="1E9C5A23" w14:textId="1C606FE4" w:rsidR="00F518A4" w:rsidRPr="00666403" w:rsidRDefault="00F518A4" w:rsidP="00666403">
      <w:pPr>
        <w:pStyle w:val="Footer"/>
        <w:spacing w:before="40"/>
        <w:jc w:val="center"/>
        <w:rPr>
          <w:rFonts w:ascii="Calibri" w:hAnsi="Calibri" w:cs="Calibri"/>
          <w:color w:val="D9E2F3" w:themeColor="accent1" w:themeTint="33"/>
          <w:sz w:val="16"/>
          <w:szCs w:val="16"/>
          <w:lang w:val="es-ES"/>
        </w:rPr>
      </w:pPr>
    </w:p>
    <w:sectPr w:rsidR="00F518A4" w:rsidRPr="00666403" w:rsidSect="008405D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77DC" w14:textId="77777777" w:rsidR="00DC7FD9" w:rsidRDefault="00DC7FD9" w:rsidP="00EA782E">
      <w:r>
        <w:separator/>
      </w:r>
    </w:p>
  </w:endnote>
  <w:endnote w:type="continuationSeparator" w:id="0">
    <w:p w14:paraId="4368CC21" w14:textId="77777777" w:rsidR="00DC7FD9" w:rsidRDefault="00DC7FD9" w:rsidP="00EA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A7CC" w14:textId="56F8198B" w:rsidR="00B73EF1" w:rsidRPr="00B73EF1" w:rsidRDefault="00B73EF1" w:rsidP="00B73EF1">
    <w:pPr>
      <w:pStyle w:val="Footer"/>
      <w:spacing w:before="40"/>
      <w:jc w:val="center"/>
      <w:rPr>
        <w:rFonts w:ascii="Calibri" w:hAnsi="Calibri" w:cs="Calibri"/>
        <w:color w:val="D9E2F3" w:themeColor="accent1" w:themeTint="33"/>
        <w:sz w:val="16"/>
        <w:szCs w:val="16"/>
        <w:lang w:val="es-ES"/>
      </w:rPr>
    </w:pPr>
    <w:r w:rsidRPr="000E1512">
      <w:rPr>
        <w:rFonts w:ascii="Calibri" w:hAnsi="Calibri" w:cs="Calibri"/>
        <w:i/>
        <w:iCs/>
        <w:color w:val="D9E2F3" w:themeColor="accent1" w:themeTint="33"/>
        <w:sz w:val="16"/>
        <w:szCs w:val="16"/>
        <w:lang w:val="es-ES"/>
      </w:rPr>
      <w:t>Este material fue producido bajo el subsidio numero SH05051SH8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</w:t>
    </w:r>
    <w:r w:rsidRPr="000E1512">
      <w:rPr>
        <w:rFonts w:ascii="Calibri" w:hAnsi="Calibri" w:cs="Calibri"/>
        <w:color w:val="D9E2F3" w:themeColor="accent1" w:themeTint="33"/>
        <w:sz w:val="16"/>
        <w:szCs w:val="16"/>
        <w:lang w:val="es-ES"/>
      </w:rPr>
      <w:t>.</w:t>
    </w:r>
    <w:r w:rsidRPr="000E1512">
      <w:rPr>
        <w:rFonts w:ascii="Calibri" w:hAnsi="Calibri" w:cs="Calibri"/>
        <w:i/>
        <w:iCs/>
        <w:color w:val="D9E2F3" w:themeColor="accent1" w:themeTint="33"/>
        <w:sz w:val="16"/>
        <w:szCs w:val="16"/>
        <w:lang w:val="es-ES"/>
      </w:rPr>
      <w:t>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A09F" w14:textId="77777777" w:rsidR="00DC7FD9" w:rsidRDefault="00DC7FD9" w:rsidP="00EA782E">
      <w:r>
        <w:separator/>
      </w:r>
    </w:p>
  </w:footnote>
  <w:footnote w:type="continuationSeparator" w:id="0">
    <w:p w14:paraId="1CD6C1EB" w14:textId="77777777" w:rsidR="00DC7FD9" w:rsidRDefault="00DC7FD9" w:rsidP="00EA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A3E4" w14:textId="77777777" w:rsidR="00EA782E" w:rsidRDefault="00EA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DA95" w14:textId="77777777" w:rsidR="00EA782E" w:rsidRDefault="00EA7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43BE" w14:textId="77777777" w:rsidR="00EA782E" w:rsidRDefault="00EA7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882"/>
    <w:multiLevelType w:val="hybridMultilevel"/>
    <w:tmpl w:val="E5AA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0749"/>
    <w:multiLevelType w:val="hybridMultilevel"/>
    <w:tmpl w:val="DEA27B4E"/>
    <w:lvl w:ilvl="0" w:tplc="2DEC37E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96E46"/>
    <w:multiLevelType w:val="hybridMultilevel"/>
    <w:tmpl w:val="3B1A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36F5"/>
    <w:multiLevelType w:val="multilevel"/>
    <w:tmpl w:val="92F44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5C17"/>
    <w:multiLevelType w:val="hybridMultilevel"/>
    <w:tmpl w:val="39E68D80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54"/>
    <w:rsid w:val="000020B6"/>
    <w:rsid w:val="00025725"/>
    <w:rsid w:val="00025C65"/>
    <w:rsid w:val="000563B8"/>
    <w:rsid w:val="00080DD5"/>
    <w:rsid w:val="00096FEA"/>
    <w:rsid w:val="00097D22"/>
    <w:rsid w:val="000C490C"/>
    <w:rsid w:val="000F3E10"/>
    <w:rsid w:val="00121D4E"/>
    <w:rsid w:val="001336C5"/>
    <w:rsid w:val="0015318C"/>
    <w:rsid w:val="00186BF4"/>
    <w:rsid w:val="00196BCF"/>
    <w:rsid w:val="001B2DBA"/>
    <w:rsid w:val="001C7E10"/>
    <w:rsid w:val="001E3814"/>
    <w:rsid w:val="002351DE"/>
    <w:rsid w:val="002413AC"/>
    <w:rsid w:val="002413F3"/>
    <w:rsid w:val="00284721"/>
    <w:rsid w:val="003161FA"/>
    <w:rsid w:val="0038785B"/>
    <w:rsid w:val="00387AB9"/>
    <w:rsid w:val="003B636C"/>
    <w:rsid w:val="003C32A6"/>
    <w:rsid w:val="003F6396"/>
    <w:rsid w:val="0048160E"/>
    <w:rsid w:val="004A0EFE"/>
    <w:rsid w:val="004B13CF"/>
    <w:rsid w:val="004C16D5"/>
    <w:rsid w:val="004C4ECC"/>
    <w:rsid w:val="004F162F"/>
    <w:rsid w:val="00537E59"/>
    <w:rsid w:val="00544790"/>
    <w:rsid w:val="00555483"/>
    <w:rsid w:val="005729AC"/>
    <w:rsid w:val="0057476D"/>
    <w:rsid w:val="005A01C4"/>
    <w:rsid w:val="005E2EF6"/>
    <w:rsid w:val="00612BE7"/>
    <w:rsid w:val="00631F8C"/>
    <w:rsid w:val="00637922"/>
    <w:rsid w:val="00666403"/>
    <w:rsid w:val="0067670C"/>
    <w:rsid w:val="00685B3B"/>
    <w:rsid w:val="006E33CF"/>
    <w:rsid w:val="006F5DB9"/>
    <w:rsid w:val="00737B5E"/>
    <w:rsid w:val="007647A2"/>
    <w:rsid w:val="007768D7"/>
    <w:rsid w:val="00780A39"/>
    <w:rsid w:val="007B5386"/>
    <w:rsid w:val="007E0E26"/>
    <w:rsid w:val="007F48A2"/>
    <w:rsid w:val="00836442"/>
    <w:rsid w:val="008405D9"/>
    <w:rsid w:val="008431E3"/>
    <w:rsid w:val="008D7E80"/>
    <w:rsid w:val="009464F8"/>
    <w:rsid w:val="0097427B"/>
    <w:rsid w:val="0098296E"/>
    <w:rsid w:val="00990666"/>
    <w:rsid w:val="009B7CF0"/>
    <w:rsid w:val="009C31DD"/>
    <w:rsid w:val="009F37C8"/>
    <w:rsid w:val="00A00522"/>
    <w:rsid w:val="00A11B47"/>
    <w:rsid w:val="00A263F2"/>
    <w:rsid w:val="00A61EE2"/>
    <w:rsid w:val="00A642E1"/>
    <w:rsid w:val="00A64F9A"/>
    <w:rsid w:val="00A91E11"/>
    <w:rsid w:val="00AD038D"/>
    <w:rsid w:val="00AE1E98"/>
    <w:rsid w:val="00B26591"/>
    <w:rsid w:val="00B72FD9"/>
    <w:rsid w:val="00B73EF1"/>
    <w:rsid w:val="00B85CCE"/>
    <w:rsid w:val="00BC3F5A"/>
    <w:rsid w:val="00BF0760"/>
    <w:rsid w:val="00C06EDE"/>
    <w:rsid w:val="00C71D67"/>
    <w:rsid w:val="00C9078B"/>
    <w:rsid w:val="00C95176"/>
    <w:rsid w:val="00CC7995"/>
    <w:rsid w:val="00CE1F6B"/>
    <w:rsid w:val="00D31F80"/>
    <w:rsid w:val="00D72377"/>
    <w:rsid w:val="00D962A7"/>
    <w:rsid w:val="00DA0154"/>
    <w:rsid w:val="00DA220A"/>
    <w:rsid w:val="00DB195C"/>
    <w:rsid w:val="00DC5D67"/>
    <w:rsid w:val="00DC7FD9"/>
    <w:rsid w:val="00DE0AEB"/>
    <w:rsid w:val="00DE3DFD"/>
    <w:rsid w:val="00DE427F"/>
    <w:rsid w:val="00DF69F4"/>
    <w:rsid w:val="00E16680"/>
    <w:rsid w:val="00E34357"/>
    <w:rsid w:val="00E424FF"/>
    <w:rsid w:val="00E60CAC"/>
    <w:rsid w:val="00EA782E"/>
    <w:rsid w:val="00EC48CD"/>
    <w:rsid w:val="00EE0587"/>
    <w:rsid w:val="00F10672"/>
    <w:rsid w:val="00F27DA7"/>
    <w:rsid w:val="00F473C6"/>
    <w:rsid w:val="00F518A4"/>
    <w:rsid w:val="00F76221"/>
    <w:rsid w:val="00F9296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FF660"/>
  <w15:chartTrackingRefBased/>
  <w15:docId w15:val="{9EA463E1-8207-F049-9062-FDAF0D8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2E"/>
  </w:style>
  <w:style w:type="paragraph" w:styleId="Footer">
    <w:name w:val="footer"/>
    <w:basedOn w:val="Normal"/>
    <w:link w:val="FooterChar"/>
    <w:uiPriority w:val="99"/>
    <w:unhideWhenUsed/>
    <w:rsid w:val="00EA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2E"/>
  </w:style>
  <w:style w:type="table" w:styleId="TableGrid">
    <w:name w:val="Table Grid"/>
    <w:basedOn w:val="TableNormal"/>
    <w:uiPriority w:val="39"/>
    <w:rsid w:val="00EA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1B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2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54C57-384E-E347-A213-DEF00F0B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431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Stroke and Heat Exhaustion</vt:lpstr>
    </vt:vector>
  </TitlesOfParts>
  <Manager/>
  <Company/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Stroke and Heat Exhaustion Flyer</dc:title>
  <dc:subject>Heat-Related illnesses</dc:subject>
  <dc:creator>SERI</dc:creator>
  <cp:keywords>Heat, exhaustion, stroke</cp:keywords>
  <dc:description/>
  <cp:lastModifiedBy>Ann Marie</cp:lastModifiedBy>
  <cp:revision>13</cp:revision>
  <cp:lastPrinted>2019-12-21T22:20:00Z</cp:lastPrinted>
  <dcterms:created xsi:type="dcterms:W3CDTF">2019-12-24T20:58:00Z</dcterms:created>
  <dcterms:modified xsi:type="dcterms:W3CDTF">2019-12-24T21:48:00Z</dcterms:modified>
  <cp:category>Heat-Related Illnesses</cp:category>
</cp:coreProperties>
</file>